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BD" w:rsidRPr="00F542BD" w:rsidRDefault="00F542BD" w:rsidP="00F542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</w:pPr>
      <w:r w:rsidRPr="00F542BD"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  <w:t>Innovation Curriculum</w:t>
      </w:r>
    </w:p>
    <w:p w:rsidR="00F542BD" w:rsidRPr="00F542BD" w:rsidRDefault="00F542BD" w:rsidP="00F542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</w:pPr>
      <w:r w:rsidRPr="00F542BD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>Appendix C: Deliverable 1 Template</w:t>
      </w:r>
    </w:p>
    <w:p w:rsidR="00F542BD" w:rsidRPr="00F542BD" w:rsidRDefault="00F542BD" w:rsidP="00F542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99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6100"/>
      </w:tblGrid>
      <w:tr w:rsidR="00F542BD" w:rsidRPr="00F542BD" w:rsidTr="00F542BD"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F542BD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Name</w:t>
            </w:r>
          </w:p>
        </w:tc>
        <w:tc>
          <w:tcPr>
            <w:tcW w:w="6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F542BD" w:rsidRPr="00F542BD" w:rsidTr="00F542BD"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F542BD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Member(s)</w:t>
            </w:r>
          </w:p>
        </w:tc>
        <w:tc>
          <w:tcPr>
            <w:tcW w:w="6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:rsidR="00F542BD" w:rsidRPr="00F542BD" w:rsidRDefault="00F542BD" w:rsidP="00F542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99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6100"/>
      </w:tblGrid>
      <w:tr w:rsidR="00F542BD" w:rsidRPr="00F542BD" w:rsidTr="00F542BD"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F542BD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Dynamics</w:t>
            </w: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F542BD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Describe each member’s key strengths related to the project (e.g., skills, expertise, or knowledge) and your plan to work collaboratively during the challenge.</w:t>
            </w: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6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F542BD" w:rsidRPr="00F542BD" w:rsidTr="00F542BD">
        <w:trPr>
          <w:trHeight w:val="4002"/>
        </w:trPr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F542BD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Expert Advice</w:t>
            </w: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F542BD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Explain how you will engage a mentor and/or STEM experts throughout the process.</w:t>
            </w: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2BD" w:rsidRPr="00F542BD" w:rsidRDefault="00F542BD" w:rsidP="00F54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:rsidR="00DB7AF9" w:rsidRPr="00F542BD" w:rsidRDefault="00E32499" w:rsidP="00F542BD"/>
    <w:sectPr w:rsidR="00DB7AF9" w:rsidRPr="00F542BD" w:rsidSect="00F542BD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499" w:rsidRDefault="00E32499" w:rsidP="00D6475C">
      <w:pPr>
        <w:spacing w:after="0" w:line="240" w:lineRule="auto"/>
      </w:pPr>
      <w:r>
        <w:separator/>
      </w:r>
    </w:p>
  </w:endnote>
  <w:endnote w:type="continuationSeparator" w:id="0">
    <w:p w:rsidR="00E32499" w:rsidRDefault="00E32499" w:rsidP="00D6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75C" w:rsidRDefault="00D6475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E6040" wp14:editId="763F5C2D">
          <wp:simplePos x="0" y="0"/>
          <wp:positionH relativeFrom="page">
            <wp:posOffset>9525</wp:posOffset>
          </wp:positionH>
          <wp:positionV relativeFrom="page">
            <wp:posOffset>9163685</wp:posOffset>
          </wp:positionV>
          <wp:extent cx="7872730" cy="91567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0F9" w:rsidRDefault="00EF20F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C01DE2" wp14:editId="20476AC1">
          <wp:simplePos x="0" y="0"/>
          <wp:positionH relativeFrom="page">
            <wp:posOffset>9525</wp:posOffset>
          </wp:positionH>
          <wp:positionV relativeFrom="page">
            <wp:posOffset>9154160</wp:posOffset>
          </wp:positionV>
          <wp:extent cx="7872730" cy="915670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499" w:rsidRDefault="00E32499" w:rsidP="00D6475C">
      <w:pPr>
        <w:spacing w:after="0" w:line="240" w:lineRule="auto"/>
      </w:pPr>
      <w:r>
        <w:separator/>
      </w:r>
    </w:p>
  </w:footnote>
  <w:footnote w:type="continuationSeparator" w:id="0">
    <w:p w:rsidR="00E32499" w:rsidRDefault="00E32499" w:rsidP="00D6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0F9" w:rsidRPr="00EF20F9" w:rsidRDefault="00671A14" w:rsidP="00EF20F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Innovation Curriculum, </w:t>
    </w:r>
    <w:r w:rsidRPr="00671A14">
      <w:rPr>
        <w:rFonts w:ascii="Calibri" w:eastAsia="Calibri" w:hAnsi="Calibri" w:cs="Calibri"/>
        <w:color w:val="000000"/>
      </w:rPr>
      <w:t xml:space="preserve">Appendix A: Challenge Statement </w:t>
    </w:r>
    <w:r w:rsidR="002359F9">
      <w:rPr>
        <w:rFonts w:ascii="Calibri" w:eastAsia="Calibri" w:hAnsi="Calibri" w:cs="Calibri"/>
        <w:color w:val="000000"/>
      </w:rPr>
      <w:t>3</w:t>
    </w:r>
    <w:r w:rsidR="00EF20F9" w:rsidRPr="00EF20F9">
      <w:rPr>
        <w:rFonts w:ascii="Calibri" w:eastAsia="Calibri" w:hAnsi="Calibri" w:cs="Calibri"/>
        <w:color w:val="000000"/>
      </w:rPr>
      <w:tab/>
      <w:t xml:space="preserve">Page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PAGE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F542BD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  <w:r w:rsidR="00EF20F9" w:rsidRPr="00EF20F9">
      <w:rPr>
        <w:rFonts w:ascii="Calibri" w:eastAsia="Calibri" w:hAnsi="Calibri" w:cs="Calibri"/>
        <w:color w:val="000000"/>
      </w:rPr>
      <w:t xml:space="preserve"> of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NUMPAGES 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F542BD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</w:p>
  <w:p w:rsidR="00EF20F9" w:rsidRDefault="00EF20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264"/>
    <w:multiLevelType w:val="multilevel"/>
    <w:tmpl w:val="918646A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">
    <w:nsid w:val="07EE599D"/>
    <w:multiLevelType w:val="multilevel"/>
    <w:tmpl w:val="2D8A597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">
    <w:nsid w:val="0C107F79"/>
    <w:multiLevelType w:val="multilevel"/>
    <w:tmpl w:val="180282E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">
    <w:nsid w:val="1B250539"/>
    <w:multiLevelType w:val="multilevel"/>
    <w:tmpl w:val="1748921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4">
    <w:nsid w:val="256B3445"/>
    <w:multiLevelType w:val="multilevel"/>
    <w:tmpl w:val="F73433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DFC59F1"/>
    <w:multiLevelType w:val="multilevel"/>
    <w:tmpl w:val="5DE2066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6">
    <w:nsid w:val="2EED6950"/>
    <w:multiLevelType w:val="multilevel"/>
    <w:tmpl w:val="C0C4D6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327A2114"/>
    <w:multiLevelType w:val="multilevel"/>
    <w:tmpl w:val="884C2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4A8F144E"/>
    <w:multiLevelType w:val="multilevel"/>
    <w:tmpl w:val="6EAE96D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9">
    <w:nsid w:val="54CD7F5B"/>
    <w:multiLevelType w:val="multilevel"/>
    <w:tmpl w:val="1786F02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FF"/>
        <w:sz w:val="22"/>
        <w:szCs w:val="22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>
    <w:nsid w:val="5AD27B1B"/>
    <w:multiLevelType w:val="multilevel"/>
    <w:tmpl w:val="0E286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75E10024"/>
    <w:multiLevelType w:val="multilevel"/>
    <w:tmpl w:val="241488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5C"/>
    <w:rsid w:val="001066A7"/>
    <w:rsid w:val="002359F9"/>
    <w:rsid w:val="00275EFB"/>
    <w:rsid w:val="00307739"/>
    <w:rsid w:val="003D387B"/>
    <w:rsid w:val="00671A14"/>
    <w:rsid w:val="006C5529"/>
    <w:rsid w:val="00872C65"/>
    <w:rsid w:val="00D6475C"/>
    <w:rsid w:val="00E32499"/>
    <w:rsid w:val="00E63F8E"/>
    <w:rsid w:val="00EF20F9"/>
    <w:rsid w:val="00F542BD"/>
    <w:rsid w:val="00F5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6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GSA InnovationCurriculum Appendix C Deliverable 1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Tiffany</cp:lastModifiedBy>
  <cp:revision>2</cp:revision>
  <dcterms:created xsi:type="dcterms:W3CDTF">2017-09-28T19:09:00Z</dcterms:created>
  <dcterms:modified xsi:type="dcterms:W3CDTF">2017-09-28T19:09:00Z</dcterms:modified>
</cp:coreProperties>
</file>